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D8" w:rsidRDefault="003113E4" w:rsidP="003113E4">
      <w:pPr>
        <w:jc w:val="center"/>
      </w:pPr>
      <w:bookmarkStart w:id="0" w:name="_GoBack"/>
      <w:bookmarkEnd w:id="0"/>
      <w:r>
        <w:t>Western School Corporation</w:t>
      </w:r>
    </w:p>
    <w:p w:rsidR="003113E4" w:rsidRDefault="003113E4" w:rsidP="003113E4">
      <w:pPr>
        <w:jc w:val="center"/>
      </w:pPr>
      <w:r>
        <w:t>Russiaville, IN 46979</w:t>
      </w:r>
    </w:p>
    <w:p w:rsidR="003113E4" w:rsidRDefault="003113E4" w:rsidP="003113E4">
      <w:pPr>
        <w:jc w:val="center"/>
      </w:pPr>
      <w:r>
        <w:t>January 21, 2014</w:t>
      </w:r>
    </w:p>
    <w:p w:rsidR="003113E4" w:rsidRDefault="003113E4" w:rsidP="003113E4">
      <w:r>
        <w:t>Minutes of the Western School Corporation Board of Finance meeting held on January 21, 2014</w:t>
      </w:r>
    </w:p>
    <w:p w:rsidR="003113E4" w:rsidRDefault="003113E4" w:rsidP="003113E4">
      <w:r>
        <w:t>Members Present:  Donna Shepherd, Jon Marley, Linda Singer, Harry Kenworthy, Mike Koloszar, and Don Wells</w:t>
      </w:r>
    </w:p>
    <w:p w:rsidR="003113E4" w:rsidRDefault="003113E4" w:rsidP="003113E4">
      <w:r>
        <w:t>Members Absent: J. Conrad Maugans</w:t>
      </w:r>
    </w:p>
    <w:p w:rsidR="003113E4" w:rsidRDefault="003113E4" w:rsidP="003113E4">
      <w:r>
        <w:t>Others Present: Randy McCracken, Abby Rodgers, Heather Hendrich, Pam Carter, Craig Shearer, Steve Arthur, Alan Girton, Julie Pownall, Rick Davis, Lissa Stranahan, and Josh Larsh</w:t>
      </w:r>
    </w:p>
    <w:p w:rsidR="003113E4" w:rsidRDefault="003113E4" w:rsidP="003113E4">
      <w:pPr>
        <w:rPr>
          <w:b/>
          <w:u w:val="single"/>
        </w:rPr>
      </w:pPr>
      <w:r>
        <w:rPr>
          <w:b/>
          <w:u w:val="single"/>
        </w:rPr>
        <w:t>Item #1 – Opening of the Meeting</w:t>
      </w:r>
    </w:p>
    <w:p w:rsidR="003113E4" w:rsidRDefault="003113E4" w:rsidP="003113E4">
      <w:r>
        <w:t>Mrs. Singer called the meeting to order at 6:36 p.m.</w:t>
      </w:r>
    </w:p>
    <w:p w:rsidR="003113E4" w:rsidRDefault="003113E4" w:rsidP="003113E4">
      <w:pPr>
        <w:rPr>
          <w:b/>
          <w:u w:val="single"/>
        </w:rPr>
      </w:pPr>
      <w:r>
        <w:rPr>
          <w:b/>
          <w:u w:val="single"/>
        </w:rPr>
        <w:t>Item #2 – Approval of the Agenda</w:t>
      </w:r>
    </w:p>
    <w:p w:rsidR="003113E4" w:rsidRDefault="003113E4" w:rsidP="003113E4">
      <w:r>
        <w:t>Mr. Marley made a motion to approve the agenda.  Mr. Wells seconded the motion which passed 6-0.</w:t>
      </w:r>
    </w:p>
    <w:p w:rsidR="003113E4" w:rsidRDefault="003113E4" w:rsidP="003113E4">
      <w:pPr>
        <w:rPr>
          <w:b/>
          <w:u w:val="single"/>
        </w:rPr>
      </w:pPr>
      <w:r>
        <w:rPr>
          <w:b/>
          <w:u w:val="single"/>
        </w:rPr>
        <w:t>Item #3 – Opportunity for Public Comment</w:t>
      </w:r>
    </w:p>
    <w:p w:rsidR="003113E4" w:rsidRDefault="003113E4" w:rsidP="003113E4">
      <w:r>
        <w:t>There were no comments from the public.</w:t>
      </w:r>
    </w:p>
    <w:p w:rsidR="003113E4" w:rsidRDefault="003113E4" w:rsidP="003113E4">
      <w:pPr>
        <w:rPr>
          <w:b/>
          <w:u w:val="single"/>
        </w:rPr>
      </w:pPr>
      <w:r>
        <w:rPr>
          <w:b/>
          <w:u w:val="single"/>
        </w:rPr>
        <w:t>Item #4 – Election of President and Secretary</w:t>
      </w:r>
    </w:p>
    <w:p w:rsidR="003113E4" w:rsidRDefault="003113E4" w:rsidP="003113E4">
      <w:r>
        <w:t>Mr. Kolo</w:t>
      </w:r>
      <w:r w:rsidR="0078453A">
        <w:t>s</w:t>
      </w:r>
      <w:r>
        <w:t>zar made a motion to approve the continuation of the current officers; Mrs. Singer as President and Mr. Maugans as Secretary.  Mr. Marley seconded the motion which passed 6-0.</w:t>
      </w:r>
    </w:p>
    <w:p w:rsidR="003113E4" w:rsidRDefault="003113E4" w:rsidP="003113E4">
      <w:pPr>
        <w:rPr>
          <w:b/>
          <w:u w:val="single"/>
        </w:rPr>
      </w:pPr>
      <w:r>
        <w:rPr>
          <w:b/>
          <w:u w:val="single"/>
        </w:rPr>
        <w:t>Item #5 – Designation of the Depositories</w:t>
      </w:r>
    </w:p>
    <w:p w:rsidR="003113E4" w:rsidRDefault="003113E4" w:rsidP="003113E4">
      <w:r>
        <w:t>Mr. Koloszar made a motion to approve First Farmer’s Bank and Trust as the depository.  Mrs. Shepherd seconded the motion which passed 6-0.</w:t>
      </w:r>
    </w:p>
    <w:p w:rsidR="003113E4" w:rsidRDefault="000B6287" w:rsidP="003113E4">
      <w:pPr>
        <w:rPr>
          <w:b/>
          <w:u w:val="single"/>
        </w:rPr>
      </w:pPr>
      <w:r>
        <w:rPr>
          <w:b/>
          <w:u w:val="single"/>
        </w:rPr>
        <w:t>Item #6 – Review the Investment Policy</w:t>
      </w:r>
    </w:p>
    <w:p w:rsidR="000B6287" w:rsidRDefault="000B6287" w:rsidP="003113E4">
      <w:r>
        <w:t>The policy was reviewed.</w:t>
      </w:r>
    </w:p>
    <w:p w:rsidR="000B6287" w:rsidRDefault="000B6287" w:rsidP="003113E4">
      <w:pPr>
        <w:rPr>
          <w:b/>
          <w:u w:val="single"/>
        </w:rPr>
      </w:pPr>
      <w:r>
        <w:rPr>
          <w:b/>
          <w:u w:val="single"/>
        </w:rPr>
        <w:t>Item #7 – Review the Overall Investment Report for 2013</w:t>
      </w:r>
    </w:p>
    <w:p w:rsidR="000B6287" w:rsidRDefault="000B6287" w:rsidP="003113E4">
      <w:r>
        <w:t>The investment report was reviewed.</w:t>
      </w:r>
    </w:p>
    <w:p w:rsidR="000B6287" w:rsidRDefault="000B6287" w:rsidP="003113E4">
      <w:pPr>
        <w:rPr>
          <w:b/>
          <w:u w:val="single"/>
        </w:rPr>
      </w:pPr>
      <w:r>
        <w:rPr>
          <w:b/>
          <w:u w:val="single"/>
        </w:rPr>
        <w:t>Item #8 – Adjournment</w:t>
      </w:r>
    </w:p>
    <w:p w:rsidR="000B6287" w:rsidRPr="000B6287" w:rsidRDefault="000B6287" w:rsidP="003113E4">
      <w:r>
        <w:t>The meeting was adjourned at 6:39 p.m.</w:t>
      </w:r>
    </w:p>
    <w:sectPr w:rsidR="000B6287" w:rsidRPr="000B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E4"/>
    <w:rsid w:val="000B6287"/>
    <w:rsid w:val="003113E4"/>
    <w:rsid w:val="0078453A"/>
    <w:rsid w:val="00B31922"/>
    <w:rsid w:val="00B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Rodgers</dc:creator>
  <cp:lastModifiedBy>Renee Simmons</cp:lastModifiedBy>
  <cp:revision>2</cp:revision>
  <cp:lastPrinted>2014-01-22T18:10:00Z</cp:lastPrinted>
  <dcterms:created xsi:type="dcterms:W3CDTF">2014-02-19T16:05:00Z</dcterms:created>
  <dcterms:modified xsi:type="dcterms:W3CDTF">2014-02-19T16:05:00Z</dcterms:modified>
</cp:coreProperties>
</file>